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C1" w:rsidRPr="000E27C1" w:rsidRDefault="000E27C1" w:rsidP="000E27C1">
      <w:pPr>
        <w:pStyle w:val="NormalnyWeb"/>
        <w:jc w:val="center"/>
        <w:rPr>
          <w:rStyle w:val="Pogrubienie"/>
          <w:b w:val="0"/>
          <w:bCs w:val="0"/>
        </w:rPr>
      </w:pPr>
      <w:r>
        <w:rPr>
          <w:rStyle w:val="Pogrubienie"/>
          <w:sz w:val="27"/>
          <w:szCs w:val="27"/>
        </w:rPr>
        <w:t>Regulamin konkursu na „</w:t>
      </w:r>
      <w:r>
        <w:rPr>
          <w:rStyle w:val="Pogrubienie"/>
          <w:sz w:val="27"/>
          <w:szCs w:val="27"/>
          <w:u w:val="single"/>
        </w:rPr>
        <w:t>Najładniejszą Pisankę Wielkanocną”</w:t>
      </w:r>
    </w:p>
    <w:p w:rsidR="000E27C1" w:rsidRDefault="000E27C1" w:rsidP="000E27C1">
      <w:pPr>
        <w:pStyle w:val="NormalnyWeb"/>
        <w:jc w:val="center"/>
      </w:pPr>
      <w:r w:rsidRPr="000E27C1">
        <w:rPr>
          <w:rStyle w:val="Pogrubienie"/>
          <w:sz w:val="27"/>
          <w:szCs w:val="27"/>
        </w:rPr>
        <w:t>Głuszyca 2016</w:t>
      </w:r>
    </w:p>
    <w:p w:rsidR="000E27C1" w:rsidRDefault="000E27C1" w:rsidP="000E27C1">
      <w:pPr>
        <w:pStyle w:val="NormalnyWeb"/>
        <w:jc w:val="both"/>
      </w:pPr>
      <w:r>
        <w:rPr>
          <w:rStyle w:val="Pogrubienie"/>
          <w:sz w:val="27"/>
          <w:szCs w:val="27"/>
        </w:rPr>
        <w:t>1. Organizator konkursu:</w:t>
      </w:r>
      <w:r>
        <w:t xml:space="preserve"> </w:t>
      </w:r>
      <w:r>
        <w:rPr>
          <w:sz w:val="27"/>
          <w:szCs w:val="27"/>
        </w:rPr>
        <w:t xml:space="preserve">Gmina Głuszyca oraz Centrum Kultury-Miejska </w:t>
      </w:r>
      <w:proofErr w:type="spellStart"/>
      <w:r>
        <w:rPr>
          <w:sz w:val="27"/>
          <w:szCs w:val="27"/>
        </w:rPr>
        <w:t>Biblioteka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Publiczna</w:t>
      </w:r>
      <w:proofErr w:type="spellEnd"/>
      <w:r>
        <w:rPr>
          <w:sz w:val="27"/>
          <w:szCs w:val="27"/>
        </w:rPr>
        <w:t xml:space="preserve"> w Głuszycy.</w:t>
      </w:r>
    </w:p>
    <w:p w:rsidR="000E27C1" w:rsidRDefault="000E27C1" w:rsidP="000E27C1">
      <w:pPr>
        <w:pStyle w:val="NormalnyWeb"/>
        <w:jc w:val="both"/>
      </w:pPr>
      <w:r>
        <w:rPr>
          <w:rStyle w:val="Pogrubienie"/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>
        <w:rPr>
          <w:rStyle w:val="Pogrubienie"/>
          <w:sz w:val="27"/>
          <w:szCs w:val="27"/>
        </w:rPr>
        <w:t>Cele konkursu:</w:t>
      </w:r>
    </w:p>
    <w:p w:rsidR="000E27C1" w:rsidRDefault="000E27C1" w:rsidP="000E27C1">
      <w:pPr>
        <w:pStyle w:val="NormalnyWeb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 xml:space="preserve">popularyzowanie i kultywowanie tradycji wielkanocnych </w:t>
      </w:r>
    </w:p>
    <w:p w:rsidR="000E27C1" w:rsidRDefault="000E27C1" w:rsidP="000E27C1">
      <w:pPr>
        <w:pStyle w:val="NormalnyWeb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pogłębienie wiedzy na temat symboliki oraz znaczenia jajka w obrzędowości ludowej;</w:t>
      </w:r>
    </w:p>
    <w:p w:rsidR="000E27C1" w:rsidRDefault="000E27C1" w:rsidP="000E27C1">
      <w:pPr>
        <w:pStyle w:val="NormalnyWeb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stworzenie okazji do zaprezentowania przez uczestników własnych pomysłów i technik wykonywania jaj wielkanocnych oraz form ich zdobienia;</w:t>
      </w:r>
    </w:p>
    <w:p w:rsidR="000E27C1" w:rsidRDefault="000E27C1" w:rsidP="000E27C1">
      <w:pPr>
        <w:pStyle w:val="NormalnyWeb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rozbudzenie inwencji twórczej;</w:t>
      </w:r>
    </w:p>
    <w:p w:rsidR="000E27C1" w:rsidRDefault="000E27C1" w:rsidP="000E27C1">
      <w:pPr>
        <w:pStyle w:val="NormalnyWeb"/>
        <w:numPr>
          <w:ilvl w:val="0"/>
          <w:numId w:val="1"/>
        </w:numPr>
        <w:spacing w:after="0"/>
        <w:jc w:val="both"/>
      </w:pPr>
      <w:r>
        <w:rPr>
          <w:sz w:val="27"/>
          <w:szCs w:val="27"/>
        </w:rPr>
        <w:t>przekaz wartości i tradycji świątecznych w rodzinie;</w:t>
      </w:r>
    </w:p>
    <w:p w:rsidR="000E27C1" w:rsidRDefault="000E27C1" w:rsidP="000E27C1">
      <w:pPr>
        <w:pStyle w:val="NormalnyWeb"/>
        <w:numPr>
          <w:ilvl w:val="0"/>
          <w:numId w:val="1"/>
        </w:numPr>
        <w:jc w:val="both"/>
      </w:pPr>
      <w:r>
        <w:rPr>
          <w:sz w:val="27"/>
          <w:szCs w:val="27"/>
        </w:rPr>
        <w:t>integracja społeczności lokalnej</w:t>
      </w:r>
    </w:p>
    <w:p w:rsidR="000E27C1" w:rsidRDefault="000E27C1" w:rsidP="000E27C1">
      <w:pPr>
        <w:pStyle w:val="NormalnyWeb"/>
        <w:jc w:val="both"/>
      </w:pPr>
      <w:r>
        <w:rPr>
          <w:rStyle w:val="Pogrubienie"/>
          <w:sz w:val="27"/>
          <w:szCs w:val="27"/>
        </w:rPr>
        <w:t>3. Zadanie konkursowe i warunki udziału:</w:t>
      </w:r>
    </w:p>
    <w:p w:rsidR="000E27C1" w:rsidRDefault="000E27C1" w:rsidP="000E27C1">
      <w:pPr>
        <w:pStyle w:val="NormalnyWeb"/>
        <w:numPr>
          <w:ilvl w:val="0"/>
          <w:numId w:val="2"/>
        </w:numPr>
        <w:spacing w:after="0"/>
        <w:jc w:val="both"/>
      </w:pPr>
      <w:r>
        <w:rPr>
          <w:sz w:val="27"/>
          <w:szCs w:val="27"/>
        </w:rPr>
        <w:t xml:space="preserve">uczestnikami konkursu mogą być osoby indywidualne, </w:t>
      </w:r>
      <w:r>
        <w:rPr>
          <w:color w:val="222222"/>
          <w:sz w:val="27"/>
          <w:szCs w:val="27"/>
        </w:rPr>
        <w:t>sołectwa, świetlice wiejskie, gospodarstwa agroturystyczne oraz szkoły</w:t>
      </w:r>
      <w:r>
        <w:rPr>
          <w:sz w:val="27"/>
          <w:szCs w:val="27"/>
        </w:rPr>
        <w:t xml:space="preserve"> z terenu Gminy Głuszyca</w:t>
      </w:r>
    </w:p>
    <w:p w:rsidR="000E27C1" w:rsidRDefault="000E27C1" w:rsidP="000E27C1">
      <w:pPr>
        <w:pStyle w:val="NormalnyWeb"/>
        <w:numPr>
          <w:ilvl w:val="0"/>
          <w:numId w:val="2"/>
        </w:numPr>
        <w:spacing w:after="0"/>
        <w:jc w:val="both"/>
      </w:pPr>
      <w:r>
        <w:rPr>
          <w:sz w:val="27"/>
          <w:szCs w:val="27"/>
        </w:rPr>
        <w:t>uczestnicy mogą zgłosić tylko jedną pracę</w:t>
      </w:r>
    </w:p>
    <w:p w:rsidR="000E27C1" w:rsidRDefault="000E27C1" w:rsidP="000E27C1">
      <w:pPr>
        <w:pStyle w:val="NormalnyWeb"/>
        <w:numPr>
          <w:ilvl w:val="0"/>
          <w:numId w:val="2"/>
        </w:numPr>
        <w:spacing w:after="0"/>
        <w:jc w:val="both"/>
      </w:pPr>
      <w:r>
        <w:rPr>
          <w:sz w:val="27"/>
          <w:szCs w:val="27"/>
        </w:rPr>
        <w:t xml:space="preserve">pisanka powinna być wykonana własnoręcznie, z dwóch stron, techniką dowolną na płycie styropianowej o wymiarach nie mniejszych niż 100 x 50 cm i o grubości nie mniejszej niż 2 </w:t>
      </w:r>
      <w:proofErr w:type="spellStart"/>
      <w:r>
        <w:rPr>
          <w:sz w:val="27"/>
          <w:szCs w:val="27"/>
        </w:rPr>
        <w:t>cm</w:t>
      </w:r>
      <w:proofErr w:type="spellEnd"/>
      <w:r>
        <w:rPr>
          <w:sz w:val="27"/>
          <w:szCs w:val="27"/>
        </w:rPr>
        <w:t xml:space="preserve">. </w:t>
      </w:r>
    </w:p>
    <w:p w:rsidR="000E27C1" w:rsidRDefault="000E27C1" w:rsidP="000E27C1">
      <w:pPr>
        <w:pStyle w:val="NormalnyWeb"/>
        <w:jc w:val="both"/>
      </w:pPr>
      <w:r>
        <w:rPr>
          <w:b/>
          <w:bCs/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>
        <w:rPr>
          <w:rStyle w:val="Pogrubienie"/>
          <w:sz w:val="27"/>
          <w:szCs w:val="27"/>
        </w:rPr>
        <w:t>Miejsce i termin składania zgłoszeń:</w:t>
      </w:r>
    </w:p>
    <w:p w:rsidR="000E27C1" w:rsidRDefault="000E27C1" w:rsidP="000E27C1">
      <w:pPr>
        <w:pStyle w:val="NormalnyWeb"/>
        <w:numPr>
          <w:ilvl w:val="0"/>
          <w:numId w:val="3"/>
        </w:numPr>
        <w:spacing w:after="0"/>
        <w:jc w:val="both"/>
      </w:pPr>
      <w:r>
        <w:rPr>
          <w:sz w:val="27"/>
          <w:szCs w:val="27"/>
        </w:rPr>
        <w:t>swój udział w konkursie należy zgłosić osobiście w Centrum Kultury-MBP w Głuszycy lub telefonicznie:</w:t>
      </w:r>
      <w:r>
        <w:rPr>
          <w:b/>
          <w:bCs/>
          <w:sz w:val="27"/>
          <w:szCs w:val="27"/>
        </w:rPr>
        <w:t xml:space="preserve"> (074) 845 63 34,</w:t>
      </w:r>
      <w:r>
        <w:rPr>
          <w:rStyle w:val="Pogrubienie"/>
          <w:sz w:val="27"/>
          <w:szCs w:val="27"/>
        </w:rPr>
        <w:t xml:space="preserve"> w terminie do 9 marca 2016 r., do godz. 16:00</w:t>
      </w:r>
    </w:p>
    <w:p w:rsidR="000E27C1" w:rsidRDefault="000E27C1" w:rsidP="000E27C1">
      <w:pPr>
        <w:pStyle w:val="NormalnyWeb"/>
        <w:numPr>
          <w:ilvl w:val="0"/>
          <w:numId w:val="3"/>
        </w:numPr>
        <w:spacing w:after="0"/>
        <w:jc w:val="both"/>
      </w:pPr>
      <w:r>
        <w:rPr>
          <w:sz w:val="27"/>
          <w:szCs w:val="27"/>
        </w:rPr>
        <w:t xml:space="preserve">zgłoszone na konkurs prace należy dostarczyć do Centrum Kultury-MBP do dnia </w:t>
      </w:r>
      <w:r>
        <w:rPr>
          <w:rStyle w:val="Pogrubienie"/>
          <w:sz w:val="27"/>
          <w:szCs w:val="27"/>
        </w:rPr>
        <w:t xml:space="preserve">12 marca 2016 r. do godz. 9:00 </w:t>
      </w:r>
    </w:p>
    <w:p w:rsidR="000E27C1" w:rsidRDefault="000E27C1" w:rsidP="000E27C1">
      <w:pPr>
        <w:pStyle w:val="NormalnyWeb"/>
        <w:numPr>
          <w:ilvl w:val="0"/>
          <w:numId w:val="3"/>
        </w:numPr>
        <w:spacing w:after="0"/>
        <w:jc w:val="both"/>
      </w:pPr>
      <w:r>
        <w:rPr>
          <w:sz w:val="27"/>
          <w:szCs w:val="27"/>
        </w:rPr>
        <w:t>do prac z jednej strony powinna być mocno przytwierdzona, zamknięta koperta, zawierającą następujące informacje:</w:t>
      </w:r>
      <w:r>
        <w:rPr>
          <w:rStyle w:val="Pogrubienie"/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imię i nazwisko uczestnika (w przypadku dzieci także imię i nazwisko opiekuna) nazwa sołectwa, świetlicy, szkoły.</w:t>
      </w:r>
    </w:p>
    <w:p w:rsidR="000E27C1" w:rsidRDefault="000E27C1" w:rsidP="000E27C1">
      <w:pPr>
        <w:pStyle w:val="NormalnyWeb"/>
        <w:numPr>
          <w:ilvl w:val="0"/>
          <w:numId w:val="4"/>
        </w:numPr>
        <w:jc w:val="both"/>
      </w:pPr>
      <w:r>
        <w:rPr>
          <w:rStyle w:val="Pogrubienie"/>
          <w:sz w:val="27"/>
          <w:szCs w:val="27"/>
        </w:rPr>
        <w:t>Ocena prac:</w:t>
      </w:r>
    </w:p>
    <w:p w:rsidR="000E27C1" w:rsidRDefault="000E27C1" w:rsidP="000E27C1">
      <w:pPr>
        <w:pStyle w:val="NormalnyWeb"/>
        <w:jc w:val="both"/>
      </w:pPr>
      <w:r>
        <w:rPr>
          <w:rStyle w:val="Pogrubienie"/>
        </w:rPr>
        <w:t xml:space="preserve">• </w:t>
      </w:r>
      <w:r>
        <w:rPr>
          <w:rStyle w:val="Pogrubienie"/>
          <w:b w:val="0"/>
          <w:bCs w:val="0"/>
          <w:sz w:val="27"/>
          <w:szCs w:val="27"/>
        </w:rPr>
        <w:t>oceny prac dokona 1</w:t>
      </w:r>
      <w:r>
        <w:rPr>
          <w:rStyle w:val="Pogrubienie"/>
          <w:sz w:val="27"/>
          <w:szCs w:val="27"/>
        </w:rPr>
        <w:t>2 marca 2016 r.</w:t>
      </w:r>
      <w:r>
        <w:rPr>
          <w:rStyle w:val="Pogrubienie"/>
          <w:b w:val="0"/>
          <w:bCs w:val="0"/>
          <w:sz w:val="27"/>
          <w:szCs w:val="27"/>
        </w:rPr>
        <w:t xml:space="preserve"> specjalnie powołana komisja.</w:t>
      </w:r>
    </w:p>
    <w:p w:rsidR="000E27C1" w:rsidRDefault="000E27C1" w:rsidP="000E27C1">
      <w:pPr>
        <w:pStyle w:val="NormalnyWeb"/>
        <w:jc w:val="both"/>
      </w:pPr>
      <w:r>
        <w:rPr>
          <w:rStyle w:val="Pogrubienie"/>
          <w:color w:val="222222"/>
        </w:rPr>
        <w:lastRenderedPageBreak/>
        <w:t xml:space="preserve">• </w:t>
      </w:r>
      <w:r>
        <w:rPr>
          <w:rStyle w:val="Pogrubienie"/>
          <w:b w:val="0"/>
          <w:bCs w:val="0"/>
          <w:color w:val="222222"/>
          <w:sz w:val="27"/>
          <w:szCs w:val="27"/>
        </w:rPr>
        <w:t>rozstrzygnięcie konkursu nastąpi tego samego dnia podczas Kiermaszu Wielkanocnego, który rozpocznie się o godz. 10:00.</w:t>
      </w:r>
      <w:r>
        <w:rPr>
          <w:rStyle w:val="Pogrubienie"/>
          <w:sz w:val="27"/>
          <w:szCs w:val="27"/>
        </w:rPr>
        <w:t xml:space="preserve"> </w:t>
      </w:r>
    </w:p>
    <w:p w:rsidR="000E27C1" w:rsidRDefault="000E27C1" w:rsidP="000E27C1">
      <w:pPr>
        <w:pStyle w:val="NormalnyWeb"/>
        <w:jc w:val="both"/>
      </w:pPr>
      <w:r>
        <w:rPr>
          <w:rStyle w:val="Pogrubienie"/>
          <w:sz w:val="27"/>
          <w:szCs w:val="27"/>
        </w:rPr>
        <w:t>6. W ocenie prac będą brane pod uwagę:</w:t>
      </w:r>
    </w:p>
    <w:p w:rsidR="000E27C1" w:rsidRDefault="000E27C1" w:rsidP="000E27C1">
      <w:pPr>
        <w:pStyle w:val="NormalnyWeb"/>
        <w:numPr>
          <w:ilvl w:val="0"/>
          <w:numId w:val="5"/>
        </w:numPr>
        <w:spacing w:after="0"/>
        <w:jc w:val="both"/>
      </w:pPr>
      <w:r>
        <w:rPr>
          <w:sz w:val="27"/>
          <w:szCs w:val="27"/>
        </w:rPr>
        <w:t>zgodność z regulaminem konkursu,</w:t>
      </w:r>
    </w:p>
    <w:p w:rsidR="000E27C1" w:rsidRDefault="000E27C1" w:rsidP="000E27C1">
      <w:pPr>
        <w:pStyle w:val="NormalnyWeb"/>
        <w:numPr>
          <w:ilvl w:val="0"/>
          <w:numId w:val="5"/>
        </w:numPr>
        <w:spacing w:after="0"/>
        <w:jc w:val="both"/>
      </w:pPr>
      <w:r>
        <w:rPr>
          <w:sz w:val="27"/>
          <w:szCs w:val="27"/>
        </w:rPr>
        <w:t>pomysłowość i inwencję twórczą uczestników konkursu,</w:t>
      </w:r>
    </w:p>
    <w:p w:rsidR="000E27C1" w:rsidRDefault="000E27C1" w:rsidP="000E27C1">
      <w:pPr>
        <w:pStyle w:val="NormalnyWeb"/>
        <w:numPr>
          <w:ilvl w:val="0"/>
          <w:numId w:val="5"/>
        </w:numPr>
        <w:spacing w:after="0"/>
        <w:jc w:val="both"/>
      </w:pPr>
      <w:r>
        <w:rPr>
          <w:sz w:val="27"/>
          <w:szCs w:val="27"/>
        </w:rPr>
        <w:t>dobór odpowiednich materiałów i elementów zdobniczych,</w:t>
      </w:r>
    </w:p>
    <w:p w:rsidR="000E27C1" w:rsidRDefault="000E27C1" w:rsidP="000E27C1">
      <w:pPr>
        <w:pStyle w:val="NormalnyWeb"/>
        <w:numPr>
          <w:ilvl w:val="0"/>
          <w:numId w:val="5"/>
        </w:numPr>
        <w:spacing w:after="0"/>
        <w:jc w:val="both"/>
      </w:pPr>
      <w:r>
        <w:rPr>
          <w:sz w:val="27"/>
          <w:szCs w:val="27"/>
        </w:rPr>
        <w:t>wielkość i bogactwo użytych materiałów,</w:t>
      </w:r>
    </w:p>
    <w:p w:rsidR="000E27C1" w:rsidRDefault="000E27C1" w:rsidP="000E27C1">
      <w:pPr>
        <w:pStyle w:val="NormalnyWeb"/>
        <w:numPr>
          <w:ilvl w:val="0"/>
          <w:numId w:val="5"/>
        </w:numPr>
        <w:jc w:val="both"/>
      </w:pPr>
      <w:r>
        <w:rPr>
          <w:sz w:val="27"/>
          <w:szCs w:val="27"/>
        </w:rPr>
        <w:t>estetyka wykonania pracy.</w:t>
      </w:r>
    </w:p>
    <w:p w:rsidR="000E27C1" w:rsidRDefault="000E27C1" w:rsidP="000E27C1">
      <w:pPr>
        <w:pStyle w:val="NormalnyWeb"/>
        <w:jc w:val="both"/>
      </w:pPr>
      <w:r>
        <w:rPr>
          <w:rStyle w:val="Pogrubienie"/>
          <w:sz w:val="27"/>
          <w:szCs w:val="27"/>
        </w:rPr>
        <w:t>7. Nagrody:</w:t>
      </w:r>
      <w:r>
        <w:t xml:space="preserve"> </w:t>
      </w:r>
      <w:r>
        <w:rPr>
          <w:sz w:val="27"/>
          <w:szCs w:val="27"/>
        </w:rPr>
        <w:t>w konkursie zostaną przyznane trzy nagrody główne.</w:t>
      </w:r>
    </w:p>
    <w:p w:rsidR="000E27C1" w:rsidRDefault="000E27C1" w:rsidP="000E27C1">
      <w:pPr>
        <w:pStyle w:val="NormalnyWeb"/>
        <w:jc w:val="both"/>
      </w:pPr>
      <w:r>
        <w:rPr>
          <w:rStyle w:val="Pogrubienie"/>
          <w:sz w:val="27"/>
          <w:szCs w:val="27"/>
        </w:rPr>
        <w:t>8. Kontakt:</w:t>
      </w:r>
      <w:r>
        <w:t xml:space="preserve"> </w:t>
      </w:r>
      <w:r>
        <w:rPr>
          <w:sz w:val="27"/>
          <w:szCs w:val="27"/>
        </w:rPr>
        <w:t xml:space="preserve">Centrum Kultury-MBP w Głuszycy, ul. Grunwaldzka 26, nr tel. </w:t>
      </w:r>
      <w:r>
        <w:rPr>
          <w:b/>
          <w:bCs/>
          <w:sz w:val="27"/>
          <w:szCs w:val="27"/>
        </w:rPr>
        <w:t>(74) 8456 334, e-mail:ckmbp@interia.pl</w:t>
      </w:r>
    </w:p>
    <w:p w:rsidR="000E27C1" w:rsidRDefault="000E27C1" w:rsidP="000E27C1">
      <w:pPr>
        <w:pStyle w:val="NormalnyWeb"/>
        <w:spacing w:line="284" w:lineRule="atLeast"/>
        <w:jc w:val="center"/>
        <w:rPr>
          <w:b/>
          <w:bCs/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Konkursowi będzie towarzyszyła degustacja ciast wielkanocnych, Kiermasz Wielkanocny, „Konkurs na Najsmaczniejsze Ciasto Wielkanocne”.</w:t>
      </w:r>
    </w:p>
    <w:p w:rsidR="000E27C1" w:rsidRDefault="000E27C1" w:rsidP="000E27C1">
      <w:pPr>
        <w:pStyle w:val="NormalnyWeb"/>
        <w:spacing w:line="284" w:lineRule="atLeast"/>
        <w:jc w:val="center"/>
      </w:pPr>
      <w:r>
        <w:rPr>
          <w:b/>
          <w:bCs/>
          <w:color w:val="222222"/>
          <w:sz w:val="27"/>
          <w:szCs w:val="27"/>
        </w:rPr>
        <w:t>Wstęp wolny.</w:t>
      </w: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0E27C1" w:rsidRDefault="000E27C1" w:rsidP="000E27C1">
      <w:pPr>
        <w:pStyle w:val="NormalnyWeb"/>
        <w:spacing w:after="0"/>
      </w:pPr>
    </w:p>
    <w:p w:rsidR="00A96FCC" w:rsidRDefault="00A96FCC"/>
    <w:sectPr w:rsidR="00A96FCC" w:rsidSect="00A9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4D3"/>
    <w:multiLevelType w:val="multilevel"/>
    <w:tmpl w:val="88EC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74AB6"/>
    <w:multiLevelType w:val="multilevel"/>
    <w:tmpl w:val="C51E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B5A90"/>
    <w:multiLevelType w:val="multilevel"/>
    <w:tmpl w:val="13DE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014DB"/>
    <w:multiLevelType w:val="multilevel"/>
    <w:tmpl w:val="A2A4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6668C"/>
    <w:multiLevelType w:val="multilevel"/>
    <w:tmpl w:val="AAE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309A7"/>
    <w:multiLevelType w:val="multilevel"/>
    <w:tmpl w:val="0F36F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7C1"/>
    <w:rsid w:val="000E27C1"/>
    <w:rsid w:val="00A96FCC"/>
    <w:rsid w:val="00F5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27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27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2016-02-16T12:35:00Z</cp:lastPrinted>
  <dcterms:created xsi:type="dcterms:W3CDTF">2016-02-16T12:36:00Z</dcterms:created>
  <dcterms:modified xsi:type="dcterms:W3CDTF">2016-02-16T12:36:00Z</dcterms:modified>
</cp:coreProperties>
</file>